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4D687" w14:textId="77777777" w:rsidR="00C63632" w:rsidRDefault="00C63632" w:rsidP="00C63632">
      <w:pPr>
        <w:jc w:val="center"/>
        <w:rPr>
          <w:sz w:val="36"/>
          <w:szCs w:val="32"/>
        </w:rPr>
      </w:pPr>
    </w:p>
    <w:p w14:paraId="288487CD" w14:textId="77777777" w:rsidR="00C63632" w:rsidRDefault="00C63632" w:rsidP="00C63632">
      <w:pPr>
        <w:jc w:val="center"/>
        <w:rPr>
          <w:sz w:val="36"/>
          <w:szCs w:val="32"/>
        </w:rPr>
      </w:pPr>
    </w:p>
    <w:p w14:paraId="4CE85612" w14:textId="77777777" w:rsidR="00C63632" w:rsidRDefault="00C63632" w:rsidP="00C63632">
      <w:pPr>
        <w:jc w:val="center"/>
        <w:rPr>
          <w:sz w:val="36"/>
          <w:szCs w:val="32"/>
        </w:rPr>
      </w:pPr>
    </w:p>
    <w:p w14:paraId="5119CC6E" w14:textId="77777777" w:rsidR="00C63632" w:rsidRDefault="00C63632" w:rsidP="00C63632">
      <w:pPr>
        <w:jc w:val="center"/>
        <w:rPr>
          <w:sz w:val="36"/>
          <w:szCs w:val="32"/>
        </w:rPr>
      </w:pPr>
    </w:p>
    <w:p w14:paraId="3B9C5F2A" w14:textId="77777777" w:rsidR="00C63632" w:rsidRDefault="00C63632" w:rsidP="00C63632">
      <w:pPr>
        <w:jc w:val="center"/>
        <w:rPr>
          <w:sz w:val="36"/>
          <w:szCs w:val="32"/>
        </w:rPr>
      </w:pPr>
    </w:p>
    <w:p w14:paraId="00EBBDD7" w14:textId="77777777" w:rsidR="00DA735E" w:rsidRDefault="00C63632" w:rsidP="00C63632">
      <w:pPr>
        <w:jc w:val="center"/>
        <w:rPr>
          <w:sz w:val="36"/>
          <w:szCs w:val="32"/>
        </w:rPr>
      </w:pPr>
      <w:r w:rsidRPr="00C63632">
        <w:rPr>
          <w:sz w:val="36"/>
          <w:szCs w:val="32"/>
        </w:rPr>
        <w:t>MÔ PHỎNG HỆ THỐNG ĐẾM SẢN PHẨM TRÊN BĂNG TẢI BẰNG FACTORY I/O VÀ PLC SIMULATION SIEMENS</w:t>
      </w:r>
    </w:p>
    <w:p w14:paraId="68C27074" w14:textId="72D1695E" w:rsidR="00C63632" w:rsidRPr="00C63632" w:rsidRDefault="00DA735E" w:rsidP="00C63632">
      <w:pPr>
        <w:jc w:val="center"/>
        <w:rPr>
          <w:sz w:val="36"/>
          <w:szCs w:val="32"/>
        </w:rPr>
      </w:pPr>
      <w:r w:rsidRPr="00DA735E">
        <w:rPr>
          <w:sz w:val="36"/>
          <w:szCs w:val="32"/>
        </w:rPr>
        <w:drawing>
          <wp:inline distT="0" distB="0" distL="0" distR="0" wp14:anchorId="66C435CE" wp14:editId="04297515">
            <wp:extent cx="4593772" cy="3357802"/>
            <wp:effectExtent l="0" t="0" r="0" b="0"/>
            <wp:docPr id="4836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55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1731" cy="33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632" w:rsidRPr="00C63632">
        <w:rPr>
          <w:sz w:val="36"/>
          <w:szCs w:val="32"/>
        </w:rPr>
        <w:br w:type="page"/>
      </w:r>
    </w:p>
    <w:p w14:paraId="29FF138F" w14:textId="22CD82E4" w:rsidR="00F941DB" w:rsidRDefault="00F838F6" w:rsidP="00C63632">
      <w:pPr>
        <w:pStyle w:val="Heading1"/>
      </w:pPr>
      <w:r w:rsidRPr="00C63632">
        <w:lastRenderedPageBreak/>
        <w:t>Setup hệ thống</w:t>
      </w:r>
      <w:r w:rsidR="00DA735E">
        <w:t xml:space="preserve"> băng tải</w:t>
      </w:r>
      <w:r w:rsidRPr="00C63632">
        <w:t xml:space="preserve"> trong phần mềm Factory I/O:</w:t>
      </w:r>
    </w:p>
    <w:p w14:paraId="25C370A9" w14:textId="77777777" w:rsidR="00765A60" w:rsidRDefault="00765A60" w:rsidP="007918F3">
      <w:pPr>
        <w:pStyle w:val="ListParagraph"/>
        <w:numPr>
          <w:ilvl w:val="0"/>
          <w:numId w:val="6"/>
        </w:numPr>
      </w:pPr>
      <w:r>
        <w:t xml:space="preserve">Tổ hợp các phím tắt: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94"/>
        <w:gridCol w:w="3394"/>
      </w:tblGrid>
      <w:tr w:rsidR="00E63A91" w14:paraId="3C190D3B" w14:textId="77777777" w:rsidTr="00E63A91">
        <w:trPr>
          <w:trHeight w:val="330"/>
          <w:jc w:val="center"/>
        </w:trPr>
        <w:tc>
          <w:tcPr>
            <w:tcW w:w="3394" w:type="dxa"/>
          </w:tcPr>
          <w:p w14:paraId="5A6DD6B8" w14:textId="739E4D99" w:rsidR="00E63A91" w:rsidRDefault="00E63A91" w:rsidP="00E63A91">
            <w:pPr>
              <w:jc w:val="center"/>
            </w:pPr>
            <w:r>
              <w:t>Phím</w:t>
            </w:r>
          </w:p>
        </w:tc>
        <w:tc>
          <w:tcPr>
            <w:tcW w:w="3394" w:type="dxa"/>
          </w:tcPr>
          <w:p w14:paraId="42D33806" w14:textId="3790619F" w:rsidR="00E63A91" w:rsidRDefault="00E63A91" w:rsidP="00E63A91">
            <w:pPr>
              <w:jc w:val="center"/>
            </w:pPr>
            <w:r>
              <w:t>Chức năng</w:t>
            </w:r>
          </w:p>
        </w:tc>
      </w:tr>
      <w:tr w:rsidR="00E63A91" w14:paraId="4AA07E80" w14:textId="77777777" w:rsidTr="00E63A91">
        <w:trPr>
          <w:trHeight w:val="338"/>
          <w:jc w:val="center"/>
        </w:trPr>
        <w:tc>
          <w:tcPr>
            <w:tcW w:w="3394" w:type="dxa"/>
          </w:tcPr>
          <w:p w14:paraId="281D5C1D" w14:textId="2EB77171" w:rsidR="00E63A91" w:rsidRDefault="00E63A91" w:rsidP="00E63A91">
            <w:r>
              <w:t>W,A,S,D/</w:t>
            </w:r>
            <m:oMath>
              <m:r>
                <w:rPr>
                  <w:rFonts w:ascii="Cambria Math" w:hAnsi="Cambria Math"/>
                </w:rPr>
                <m:t>↑,←,↓,→</m:t>
              </m:r>
            </m:oMath>
            <w:r w:rsidR="00AF5372">
              <w:rPr>
                <w:rFonts w:eastAsiaTheme="minorEastAsia"/>
              </w:rPr>
              <w:br/>
            </w:r>
            <w:r w:rsidR="00FB2484">
              <w:t>Chuột</w:t>
            </w:r>
            <w:r w:rsidR="00AF5372">
              <w:t xml:space="preserve"> giữa</w:t>
            </w:r>
          </w:p>
        </w:tc>
        <w:tc>
          <w:tcPr>
            <w:tcW w:w="3394" w:type="dxa"/>
          </w:tcPr>
          <w:p w14:paraId="0963898C" w14:textId="67AA1823" w:rsidR="00E63A91" w:rsidRDefault="00E63A91" w:rsidP="00E63A91">
            <w:r>
              <w:t>Di chuyển trong môi trường</w:t>
            </w:r>
          </w:p>
        </w:tc>
      </w:tr>
      <w:tr w:rsidR="00E63A91" w14:paraId="28B75A7E" w14:textId="77777777" w:rsidTr="00E63A91">
        <w:trPr>
          <w:trHeight w:val="330"/>
          <w:jc w:val="center"/>
        </w:trPr>
        <w:tc>
          <w:tcPr>
            <w:tcW w:w="3394" w:type="dxa"/>
          </w:tcPr>
          <w:p w14:paraId="0A21C8A6" w14:textId="39C370D0" w:rsidR="00E63A91" w:rsidRDefault="00E63A91" w:rsidP="00E63A91">
            <w:r>
              <w:t>P</w:t>
            </w:r>
          </w:p>
        </w:tc>
        <w:tc>
          <w:tcPr>
            <w:tcW w:w="3394" w:type="dxa"/>
          </w:tcPr>
          <w:p w14:paraId="4D1B3B1B" w14:textId="7F8AAFC3" w:rsidR="00E63A91" w:rsidRDefault="00E63A91" w:rsidP="00E63A91">
            <w:r>
              <w:t>Tắt/Mở bảng components</w:t>
            </w:r>
          </w:p>
        </w:tc>
      </w:tr>
      <w:tr w:rsidR="00E63A91" w14:paraId="69F602A8" w14:textId="77777777" w:rsidTr="00E63A91">
        <w:trPr>
          <w:trHeight w:val="330"/>
          <w:jc w:val="center"/>
        </w:trPr>
        <w:tc>
          <w:tcPr>
            <w:tcW w:w="3394" w:type="dxa"/>
          </w:tcPr>
          <w:p w14:paraId="1D176BE4" w14:textId="0685B98A" w:rsidR="00E63A91" w:rsidRDefault="00E63A91" w:rsidP="00E63A91">
            <w:r>
              <w:t>Q</w:t>
            </w:r>
          </w:p>
        </w:tc>
        <w:tc>
          <w:tcPr>
            <w:tcW w:w="3394" w:type="dxa"/>
          </w:tcPr>
          <w:p w14:paraId="2692D4AF" w14:textId="3E91F22D" w:rsidR="00E63A91" w:rsidRDefault="00E63A91" w:rsidP="00E63A91">
            <w:r>
              <w:t>Zoom</w:t>
            </w:r>
          </w:p>
        </w:tc>
      </w:tr>
      <w:tr w:rsidR="00E63A91" w14:paraId="5D11B881" w14:textId="77777777" w:rsidTr="00E63A91">
        <w:trPr>
          <w:trHeight w:val="330"/>
          <w:jc w:val="center"/>
        </w:trPr>
        <w:tc>
          <w:tcPr>
            <w:tcW w:w="3394" w:type="dxa"/>
          </w:tcPr>
          <w:p w14:paraId="1DD0D301" w14:textId="4BC9AC38" w:rsidR="00E63A91" w:rsidRDefault="00E63A91" w:rsidP="00E63A91">
            <w:r>
              <w:t>Giữ V và nắm component kéo</w:t>
            </w:r>
          </w:p>
        </w:tc>
        <w:tc>
          <w:tcPr>
            <w:tcW w:w="3394" w:type="dxa"/>
          </w:tcPr>
          <w:p w14:paraId="6F3B9D62" w14:textId="0D56D959" w:rsidR="00E63A91" w:rsidRDefault="00E63A91" w:rsidP="00E63A91">
            <w:r>
              <w:t>Di chuyển theo trục Z</w:t>
            </w:r>
          </w:p>
        </w:tc>
      </w:tr>
      <w:tr w:rsidR="00E63A91" w14:paraId="173A6DBB" w14:textId="77777777" w:rsidTr="00E63A91">
        <w:trPr>
          <w:trHeight w:val="330"/>
          <w:jc w:val="center"/>
        </w:trPr>
        <w:tc>
          <w:tcPr>
            <w:tcW w:w="3394" w:type="dxa"/>
          </w:tcPr>
          <w:p w14:paraId="3BCC1263" w14:textId="2C59132E" w:rsidR="00E63A91" w:rsidRDefault="00E63A91" w:rsidP="00E63A91">
            <w:r>
              <w:t>Giữ component và kéo</w:t>
            </w:r>
          </w:p>
        </w:tc>
        <w:tc>
          <w:tcPr>
            <w:tcW w:w="3394" w:type="dxa"/>
          </w:tcPr>
          <w:p w14:paraId="1EEA2281" w14:textId="22E54ABD" w:rsidR="00E63A91" w:rsidRDefault="00E63A91" w:rsidP="00E63A91">
            <w:r>
              <w:t>Di chuyển trong mặt phẳng xOy</w:t>
            </w:r>
          </w:p>
        </w:tc>
      </w:tr>
      <w:tr w:rsidR="00E63A91" w14:paraId="2A52B041" w14:textId="77777777" w:rsidTr="00E63A91">
        <w:trPr>
          <w:trHeight w:val="330"/>
          <w:jc w:val="center"/>
        </w:trPr>
        <w:tc>
          <w:tcPr>
            <w:tcW w:w="3394" w:type="dxa"/>
          </w:tcPr>
          <w:p w14:paraId="75CF9F28" w14:textId="5327DAE8" w:rsidR="00E63A91" w:rsidRDefault="00AF5372" w:rsidP="00E63A91">
            <w:r>
              <w:t>Chuột phải</w:t>
            </w:r>
          </w:p>
        </w:tc>
        <w:tc>
          <w:tcPr>
            <w:tcW w:w="3394" w:type="dxa"/>
          </w:tcPr>
          <w:p w14:paraId="3919B572" w14:textId="7FF0ED74" w:rsidR="00E63A91" w:rsidRDefault="00AF5372" w:rsidP="00E63A91">
            <w:r>
              <w:t>Điều chỉnh orientation</w:t>
            </w:r>
          </w:p>
        </w:tc>
      </w:tr>
      <w:tr w:rsidR="00C6172A" w14:paraId="69374681" w14:textId="77777777" w:rsidTr="00E63A91">
        <w:trPr>
          <w:trHeight w:val="330"/>
          <w:jc w:val="center"/>
        </w:trPr>
        <w:tc>
          <w:tcPr>
            <w:tcW w:w="3394" w:type="dxa"/>
          </w:tcPr>
          <w:p w14:paraId="61EA249A" w14:textId="7AED7038" w:rsidR="00C6172A" w:rsidRDefault="00C6172A" w:rsidP="00E63A91">
            <w:r>
              <w:t>Giữ Alt và kéo component</w:t>
            </w:r>
          </w:p>
        </w:tc>
        <w:tc>
          <w:tcPr>
            <w:tcW w:w="3394" w:type="dxa"/>
          </w:tcPr>
          <w:p w14:paraId="6E8B187C" w14:textId="5B1F79A3" w:rsidR="00C6172A" w:rsidRDefault="00C6172A" w:rsidP="00E63A91">
            <w:r>
              <w:t>Copy Component</w:t>
            </w:r>
          </w:p>
        </w:tc>
      </w:tr>
    </w:tbl>
    <w:p w14:paraId="79142466" w14:textId="77777777" w:rsidR="00E63A91" w:rsidRDefault="00E63A91" w:rsidP="00E63A91">
      <w:pPr>
        <w:ind w:left="720"/>
      </w:pPr>
    </w:p>
    <w:p w14:paraId="672D69B1" w14:textId="1F61C21F" w:rsidR="00765A60" w:rsidRDefault="00765A60" w:rsidP="007918F3">
      <w:pPr>
        <w:pStyle w:val="ListParagraph"/>
        <w:numPr>
          <w:ilvl w:val="0"/>
          <w:numId w:val="6"/>
        </w:numPr>
      </w:pPr>
      <w:r>
        <w:t>Set</w:t>
      </w:r>
      <w:r w:rsidR="00FB6B48">
        <w:t xml:space="preserve"> up</w:t>
      </w:r>
      <w:r>
        <w:t xml:space="preserve"> hệ băng tải</w:t>
      </w:r>
      <w:r w:rsidR="00C6172A">
        <w:t xml:space="preserve">: </w:t>
      </w:r>
    </w:p>
    <w:p w14:paraId="3C8441F5" w14:textId="616815E9" w:rsidR="009C3552" w:rsidRDefault="00457574" w:rsidP="00FD31D2">
      <w:pPr>
        <w:ind w:firstLine="720"/>
        <w:jc w:val="both"/>
      </w:pPr>
      <w:r>
        <w:t>Mở bảng component bên phải, sau đó kéo thả băng tải muốn sử dụng</w:t>
      </w:r>
      <w:r w:rsidR="00FD31D2">
        <w:t xml:space="preserve">. </w:t>
      </w:r>
      <w:r w:rsidR="009C3552">
        <w:t xml:space="preserve">Băng tải có </w:t>
      </w:r>
      <w:r w:rsidR="00F51B2A">
        <w:t>các đặc trưng là chiều quay, chiều dài và tên băng tải (Dùng cho I/O control hoặc link với PLC)</w:t>
      </w:r>
    </w:p>
    <w:p w14:paraId="3963A73B" w14:textId="0942DF76" w:rsidR="00C6172A" w:rsidRDefault="001A0DA2" w:rsidP="00C918A4">
      <w:pPr>
        <w:ind w:left="720"/>
      </w:pPr>
      <w:r w:rsidRPr="001A0DA2">
        <w:drawing>
          <wp:inline distT="0" distB="0" distL="0" distR="0" wp14:anchorId="658377B3" wp14:editId="0C09432C">
            <wp:extent cx="5814000" cy="3124800"/>
            <wp:effectExtent l="0" t="0" r="0" b="0"/>
            <wp:docPr id="160753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32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4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552">
        <w:rPr>
          <w:noProof/>
        </w:rPr>
        <w:pict w14:anchorId="798A6944">
          <v:rect id="_x0000_s1027" style="position:absolute;left:0;text-align:left;margin-left:130pt;margin-top:149.25pt;width:79pt;height:37.7pt;z-index:251658752;mso-position-horizontal-relative:text;mso-position-vertical-relative:text" filled="f" strokecolor="red"/>
        </w:pict>
      </w:r>
      <w:r w:rsidR="009C3552">
        <w:rPr>
          <w:noProof/>
        </w:rPr>
        <w:pict w14:anchorId="798A6944">
          <v:rect id="_x0000_s1026" style="position:absolute;left:0;text-align:left;margin-left:271.35pt;margin-top:118.9pt;width:79pt;height:37.7pt;z-index:251657728;mso-position-horizontal-relative:text;mso-position-vertical-relative:text" filled="f" strokecolor="red"/>
        </w:pict>
      </w:r>
    </w:p>
    <w:p w14:paraId="613FD285" w14:textId="77777777" w:rsidR="001A0DA2" w:rsidRDefault="001A0DA2" w:rsidP="001A0DA2">
      <w:pPr>
        <w:ind w:left="360"/>
      </w:pPr>
    </w:p>
    <w:p w14:paraId="7FC2214C" w14:textId="77777777" w:rsidR="001A0DA2" w:rsidRDefault="001A0DA2" w:rsidP="001A0DA2">
      <w:pPr>
        <w:ind w:left="360"/>
      </w:pPr>
    </w:p>
    <w:p w14:paraId="50EAAFAC" w14:textId="77777777" w:rsidR="001A0DA2" w:rsidRDefault="001A0DA2" w:rsidP="001A0DA2">
      <w:pPr>
        <w:ind w:left="360"/>
      </w:pPr>
    </w:p>
    <w:p w14:paraId="12C78CC3" w14:textId="77777777" w:rsidR="001A0DA2" w:rsidRDefault="001A0DA2" w:rsidP="001A0DA2">
      <w:pPr>
        <w:ind w:left="360"/>
      </w:pPr>
    </w:p>
    <w:p w14:paraId="3B4A1039" w14:textId="77777777" w:rsidR="001A0DA2" w:rsidRDefault="001A0DA2" w:rsidP="001A0DA2">
      <w:pPr>
        <w:ind w:left="360"/>
      </w:pPr>
    </w:p>
    <w:p w14:paraId="0CC6FF23" w14:textId="3D455CE4" w:rsidR="00004853" w:rsidRDefault="00765A60" w:rsidP="007918F3">
      <w:pPr>
        <w:pStyle w:val="ListParagraph"/>
        <w:numPr>
          <w:ilvl w:val="0"/>
          <w:numId w:val="6"/>
        </w:numPr>
      </w:pPr>
      <w:r>
        <w:lastRenderedPageBreak/>
        <w:t>Setup Emitter và Remover cho các object trên băng tải</w:t>
      </w:r>
      <w:r w:rsidR="00882FC1">
        <w:t>:</w:t>
      </w:r>
    </w:p>
    <w:p w14:paraId="0DCC9AE2" w14:textId="77777777" w:rsidR="00243457" w:rsidRDefault="00004853" w:rsidP="00FD31D2">
      <w:pPr>
        <w:ind w:firstLine="720"/>
        <w:jc w:val="both"/>
      </w:pPr>
      <w:r>
        <w:t xml:space="preserve">Tương tự như băng tải, ta kéo các khối Emitter và Remover trong bảng component, sau đó di chuyển các khối đến vị trí mong muốn. </w:t>
      </w:r>
      <w:r w:rsidR="00243457">
        <w:t>(Tham khảo bảng phím tắt để di chuyển theo trục Z)</w:t>
      </w:r>
    </w:p>
    <w:p w14:paraId="5CF7CCAE" w14:textId="77777777" w:rsidR="00882FC1" w:rsidRDefault="00243457" w:rsidP="006034CB">
      <w:pPr>
        <w:ind w:left="360" w:firstLine="360"/>
      </w:pPr>
      <w:r w:rsidRPr="00243457">
        <w:drawing>
          <wp:inline distT="0" distB="0" distL="0" distR="0" wp14:anchorId="06C616C0" wp14:editId="46537DAD">
            <wp:extent cx="5814000" cy="3124800"/>
            <wp:effectExtent l="0" t="0" r="0" b="0"/>
            <wp:docPr id="195967047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70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A67" w14:textId="3CD3031F" w:rsidR="00647B2D" w:rsidRDefault="00647B2D" w:rsidP="007918F3">
      <w:pPr>
        <w:pStyle w:val="ListParagraph"/>
      </w:pPr>
      <w:r>
        <w:t xml:space="preserve">Chuột phải vào khối Emitter để configure </w:t>
      </w:r>
      <w:r w:rsidR="006F7326">
        <w:t>khối đúng mục đích sử dụng:</w:t>
      </w:r>
    </w:p>
    <w:p w14:paraId="5352270E" w14:textId="7A83D10E" w:rsidR="006F7326" w:rsidRDefault="006F7326" w:rsidP="006034CB">
      <w:pPr>
        <w:ind w:left="360" w:firstLine="360"/>
      </w:pPr>
      <w:r w:rsidRPr="006F7326">
        <w:drawing>
          <wp:inline distT="0" distB="0" distL="0" distR="0" wp14:anchorId="2DF7FAE7" wp14:editId="468B452E">
            <wp:extent cx="4633637" cy="4027714"/>
            <wp:effectExtent l="0" t="0" r="0" b="0"/>
            <wp:docPr id="22940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05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5297" cy="404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E246" w14:textId="7F76688C" w:rsidR="00882FC1" w:rsidRDefault="00882FC1" w:rsidP="007918F3">
      <w:pPr>
        <w:pStyle w:val="ListParagraph"/>
        <w:numPr>
          <w:ilvl w:val="0"/>
          <w:numId w:val="6"/>
        </w:numPr>
      </w:pPr>
      <w:r>
        <w:lastRenderedPageBreak/>
        <w:t xml:space="preserve">Setup sensor để đếm sản phẩm và kiểm soát các thùng đựng hàng: </w:t>
      </w:r>
    </w:p>
    <w:p w14:paraId="6D969154" w14:textId="6520E225" w:rsidR="00C918A4" w:rsidRDefault="00BD3AAB" w:rsidP="006034CB">
      <w:pPr>
        <w:ind w:left="360" w:firstLine="360"/>
        <w:jc w:val="both"/>
      </w:pPr>
      <w:r>
        <w:t xml:space="preserve">Dùng 1 sensor để đếm sản phẩm và 1 sensor để nhận biết vị trí dừng của thùng đựng hàng. </w:t>
      </w:r>
      <w:r w:rsidR="00F21458">
        <w:t>Tương tự như các component khác, sensor cũng được tìm trong bảng component.</w:t>
      </w:r>
    </w:p>
    <w:p w14:paraId="367ECCAC" w14:textId="58F5AEB2" w:rsidR="00076A4A" w:rsidRDefault="00882FC1" w:rsidP="007918F3">
      <w:pPr>
        <w:ind w:left="720"/>
      </w:pPr>
      <w:r>
        <w:rPr>
          <w:noProof/>
        </w:rPr>
        <w:pict w14:anchorId="798A6944">
          <v:rect id="_x0000_s1028" style="position:absolute;left:0;text-align:left;margin-left:398.65pt;margin-top:18.8pt;width:63.25pt;height:23.95pt;z-index:251659776" filled="f" strokecolor="red" strokeweight="2.25pt"/>
        </w:pict>
      </w:r>
      <w:r w:rsidRPr="00882FC1">
        <w:drawing>
          <wp:inline distT="0" distB="0" distL="0" distR="0" wp14:anchorId="72628E5E" wp14:editId="3B414876">
            <wp:extent cx="5814000" cy="3124800"/>
            <wp:effectExtent l="0" t="0" r="0" b="0"/>
            <wp:docPr id="62644167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41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4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4910" w14:textId="77777777" w:rsidR="006034CB" w:rsidRDefault="006034CB" w:rsidP="007918F3">
      <w:pPr>
        <w:ind w:left="720"/>
      </w:pPr>
    </w:p>
    <w:p w14:paraId="630BEF05" w14:textId="667BCD45" w:rsidR="00D25A51" w:rsidRDefault="00D25A51" w:rsidP="007918F3">
      <w:pPr>
        <w:pStyle w:val="ListParagraph"/>
        <w:numPr>
          <w:ilvl w:val="0"/>
          <w:numId w:val="6"/>
        </w:numPr>
      </w:pPr>
      <w:r>
        <w:t xml:space="preserve">Thêm các button để điều khiển bảng tải: </w:t>
      </w:r>
    </w:p>
    <w:p w14:paraId="3ED5FC76" w14:textId="7DED7BDB" w:rsidR="00D25A51" w:rsidRDefault="00CE39E2" w:rsidP="00D25A51">
      <w:r>
        <w:tab/>
      </w:r>
      <w:r w:rsidR="003908E4">
        <w:t>Tương tự như băng tải, ta có thể đổi tên các button này để thuận tiện cho mục đích lập trình</w:t>
      </w:r>
    </w:p>
    <w:p w14:paraId="2A9B2322" w14:textId="255126A9" w:rsidR="00C63632" w:rsidRDefault="00D25A51" w:rsidP="00D25A51">
      <w:pPr>
        <w:ind w:firstLine="720"/>
      </w:pPr>
      <w:r w:rsidRPr="00D25A51">
        <w:drawing>
          <wp:inline distT="0" distB="0" distL="0" distR="0" wp14:anchorId="04912F3A" wp14:editId="71954329">
            <wp:extent cx="5814000" cy="3124800"/>
            <wp:effectExtent l="0" t="0" r="0" b="0"/>
            <wp:docPr id="132797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79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4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BBDC9C" w14:textId="77777777" w:rsidR="00D25A51" w:rsidRDefault="00D25A51">
      <w:pPr>
        <w:rPr>
          <w:rFonts w:eastAsiaTheme="majorEastAsia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3594A8A0" w14:textId="45B66E8C" w:rsidR="00F838F6" w:rsidRDefault="00F838F6" w:rsidP="00C63632">
      <w:pPr>
        <w:pStyle w:val="Heading1"/>
      </w:pPr>
      <w:r w:rsidRPr="00C63632">
        <w:lastRenderedPageBreak/>
        <w:t>Lập trình PLC Siemens:</w:t>
      </w:r>
    </w:p>
    <w:p w14:paraId="2B4BD5E8" w14:textId="05FB61F5" w:rsidR="00F82D22" w:rsidRDefault="00877B87" w:rsidP="007918F3">
      <w:pPr>
        <w:pStyle w:val="ListParagraph"/>
      </w:pPr>
      <w:r>
        <w:t>Download template của Factory I/O</w:t>
      </w:r>
    </w:p>
    <w:p w14:paraId="6658809B" w14:textId="54FAA123" w:rsidR="000F3986" w:rsidRDefault="000F3986" w:rsidP="00C14E2C">
      <w:pPr>
        <w:ind w:firstLine="360"/>
      </w:pPr>
      <w:r>
        <w:t xml:space="preserve">Để kết nối được với Factory I/O, ta cần phải download template </w:t>
      </w:r>
      <w:r w:rsidR="003E3605">
        <w:t xml:space="preserve">của Factory I/O </w:t>
      </w:r>
      <w:r>
        <w:t xml:space="preserve">tại link: </w:t>
      </w:r>
    </w:p>
    <w:p w14:paraId="3AD3C6AD" w14:textId="02FEEE82" w:rsidR="000F3986" w:rsidRDefault="000F3986" w:rsidP="00665FDB">
      <w:pPr>
        <w:jc w:val="center"/>
      </w:pPr>
      <w:hyperlink r:id="rId11" w:history="1">
        <w:r w:rsidRPr="00D06574">
          <w:rPr>
            <w:rStyle w:val="Hyperlink"/>
          </w:rPr>
          <w:t>https://factoryio.helpscoutdocs.com/article/37-s7-plcsim-template-projects</w:t>
        </w:r>
      </w:hyperlink>
    </w:p>
    <w:p w14:paraId="14DFACE6" w14:textId="7E064323" w:rsidR="000F3986" w:rsidRDefault="006A5C9A" w:rsidP="007918F3">
      <w:pPr>
        <w:pStyle w:val="ListParagraph"/>
      </w:pPr>
      <w:r>
        <w:t>L</w:t>
      </w:r>
      <w:r w:rsidR="004572D4">
        <w:t>ậ</w:t>
      </w:r>
      <w:r>
        <w:t>p trình Project dựa trên template</w:t>
      </w:r>
      <w:r w:rsidR="00E9586F">
        <w:t xml:space="preserve"> của Factory</w:t>
      </w:r>
      <w:r w:rsidR="00FD3A5B">
        <w:t xml:space="preserve"> I/</w:t>
      </w:r>
      <w:r w:rsidR="00EC0D8C">
        <w:t>O</w:t>
      </w:r>
      <w:r w:rsidR="00CC15F8">
        <w:t>:</w:t>
      </w:r>
    </w:p>
    <w:p w14:paraId="36AAFB6E" w14:textId="1394FDB1" w:rsidR="00CC15F8" w:rsidRDefault="003120F5" w:rsidP="007918F3">
      <w:pPr>
        <w:ind w:left="720"/>
      </w:pPr>
      <w:r>
        <w:t xml:space="preserve">Dựng flowchart để lập trình hệ thống: </w:t>
      </w:r>
    </w:p>
    <w:p w14:paraId="66FC6151" w14:textId="46DBBEEE" w:rsidR="00C31867" w:rsidRDefault="00C31867" w:rsidP="007918F3">
      <w:pPr>
        <w:ind w:left="720"/>
      </w:pPr>
      <w:r w:rsidRPr="00C31867">
        <w:drawing>
          <wp:inline distT="0" distB="0" distL="0" distR="0" wp14:anchorId="77388833" wp14:editId="3B8A9E09">
            <wp:extent cx="3619500" cy="2625690"/>
            <wp:effectExtent l="0" t="0" r="0" b="0"/>
            <wp:docPr id="7569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8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3013" cy="26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274" w14:textId="3CE38B74" w:rsidR="00C31867" w:rsidRDefault="00904F9D" w:rsidP="007918F3">
      <w:pPr>
        <w:ind w:left="720"/>
      </w:pPr>
      <w:r>
        <w:t xml:space="preserve">Lập trình </w:t>
      </w:r>
      <w:r w:rsidR="002E192F">
        <w:t>trên TIA PORTAL V15:</w:t>
      </w:r>
    </w:p>
    <w:p w14:paraId="7545139D" w14:textId="00145732" w:rsidR="002E192F" w:rsidRDefault="002E192F" w:rsidP="007918F3">
      <w:pPr>
        <w:ind w:left="720"/>
      </w:pPr>
      <w:r>
        <w:t>Lưu ý không thay đổi khối function : MHJ-PLC-Lab-Functions-S71200</w:t>
      </w:r>
      <w:r w:rsidR="007C734B">
        <w:t>, ta chỉ lập trình trên các network khác</w:t>
      </w:r>
      <w:r w:rsidR="001B699D">
        <w:t>.</w:t>
      </w:r>
    </w:p>
    <w:p w14:paraId="725C8AAE" w14:textId="7ECE065E" w:rsidR="002E192F" w:rsidRDefault="002E192F" w:rsidP="002E192F">
      <w:pPr>
        <w:ind w:left="720" w:hanging="360"/>
      </w:pPr>
      <w:r w:rsidRPr="002E192F">
        <w:drawing>
          <wp:inline distT="0" distB="0" distL="0" distR="0" wp14:anchorId="40D74241" wp14:editId="384A5886">
            <wp:extent cx="6030686" cy="2975429"/>
            <wp:effectExtent l="0" t="0" r="0" b="0"/>
            <wp:docPr id="99365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50455" name=""/>
                    <pic:cNvPicPr/>
                  </pic:nvPicPr>
                  <pic:blipFill rotWithShape="1">
                    <a:blip r:embed="rId13"/>
                    <a:srcRect b="1403"/>
                    <a:stretch/>
                  </pic:blipFill>
                  <pic:spPr bwMode="auto">
                    <a:xfrm>
                      <a:off x="0" y="0"/>
                      <a:ext cx="6038136" cy="297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7BB08" w14:textId="448FEE20" w:rsidR="00C14E2C" w:rsidRDefault="001B1BE1" w:rsidP="00377094">
      <w:pPr>
        <w:ind w:left="360"/>
      </w:pPr>
      <w:r w:rsidRPr="001B1BE1">
        <w:lastRenderedPageBreak/>
        <w:drawing>
          <wp:inline distT="0" distB="0" distL="0" distR="0" wp14:anchorId="60AF1C10" wp14:editId="2BD219F3">
            <wp:extent cx="5208814" cy="2331221"/>
            <wp:effectExtent l="0" t="0" r="0" b="0"/>
            <wp:docPr id="120974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451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3022" cy="23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31AC" w14:textId="457243E1" w:rsidR="00F82D22" w:rsidRDefault="001B1BE1" w:rsidP="001B1BE1">
      <w:pPr>
        <w:ind w:firstLine="360"/>
      </w:pPr>
      <w:r w:rsidRPr="001B1BE1">
        <w:drawing>
          <wp:inline distT="0" distB="0" distL="0" distR="0" wp14:anchorId="4BA2E25C" wp14:editId="3751E38C">
            <wp:extent cx="5470072" cy="1520562"/>
            <wp:effectExtent l="0" t="0" r="0" b="0"/>
            <wp:docPr id="48494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45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7620" cy="15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67F7" w14:textId="77777777" w:rsidR="00F82D22" w:rsidRDefault="00F82D22"/>
    <w:p w14:paraId="724B0E22" w14:textId="676C7856" w:rsidR="00F82D22" w:rsidRDefault="00F82D22">
      <w:r>
        <w:br w:type="page"/>
      </w:r>
    </w:p>
    <w:p w14:paraId="3430614F" w14:textId="77777777" w:rsidR="00F82D22" w:rsidRPr="00F82D22" w:rsidRDefault="00F82D22" w:rsidP="00F82D22"/>
    <w:p w14:paraId="2C41D309" w14:textId="57823132" w:rsidR="00F838F6" w:rsidRDefault="00F838F6" w:rsidP="00C63632">
      <w:pPr>
        <w:pStyle w:val="Heading1"/>
      </w:pPr>
      <w:r w:rsidRPr="00C63632">
        <w:t xml:space="preserve">Kết nối 2 Factory I/O và PLC SIM : </w:t>
      </w:r>
    </w:p>
    <w:p w14:paraId="23E7B94C" w14:textId="5A1BA472" w:rsidR="006B2E07" w:rsidRDefault="006B2E07" w:rsidP="006B2E07">
      <w:r>
        <w:tab/>
        <w:t>Để kết nối thành công với Factory I/O, ta cần phải chạy mô phỏng ở PLC SIM trước, sau đó mới connect với Factory I/O.</w:t>
      </w:r>
    </w:p>
    <w:p w14:paraId="3423DF67" w14:textId="69FAABB3" w:rsidR="001E3A3A" w:rsidRDefault="001E3A3A" w:rsidP="007918F3">
      <w:pPr>
        <w:pStyle w:val="ListParagraph"/>
      </w:pPr>
      <w:r>
        <w:t>PLC SIM</w:t>
      </w:r>
    </w:p>
    <w:p w14:paraId="0A00DD98" w14:textId="71807F47" w:rsidR="001E3A3A" w:rsidRDefault="00D126C7" w:rsidP="007918F3">
      <w:pPr>
        <w:ind w:left="360"/>
      </w:pPr>
      <w:r>
        <w:rPr>
          <w:noProof/>
        </w:rPr>
        <w:pict w14:anchorId="798A6944">
          <v:rect id="_x0000_s1029" style="position:absolute;left:0;text-align:left;margin-left:87.3pt;margin-top:14.8pt;width:29.6pt;height:25.65pt;z-index:251660800" filled="f" strokecolor="red" strokeweight="2.25pt"/>
        </w:pict>
      </w:r>
      <w:r>
        <w:t xml:space="preserve">Chọn Start Simulation trên thanh công cụ </w:t>
      </w:r>
      <w:r w:rsidRPr="00D126C7">
        <w:drawing>
          <wp:inline distT="0" distB="0" distL="0" distR="0" wp14:anchorId="73B722C7" wp14:editId="53BE1D82">
            <wp:extent cx="5458587" cy="323895"/>
            <wp:effectExtent l="0" t="0" r="8890" b="0"/>
            <wp:docPr id="4650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34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C4C0" w14:textId="650341A7" w:rsidR="001F6DA0" w:rsidRDefault="001F6DA0" w:rsidP="007918F3">
      <w:pPr>
        <w:ind w:left="360"/>
      </w:pPr>
      <w:r>
        <w:t xml:space="preserve">Sau đó Start Search để load tìm PLC ảo, và load chương trình vào PLC ảo. </w:t>
      </w:r>
    </w:p>
    <w:p w14:paraId="50F204C1" w14:textId="43E4F237" w:rsidR="001F6DA0" w:rsidRDefault="001F6DA0" w:rsidP="001F6DA0">
      <w:pPr>
        <w:ind w:left="360"/>
        <w:jc w:val="center"/>
      </w:pPr>
      <w:r w:rsidRPr="001F6DA0">
        <w:drawing>
          <wp:inline distT="0" distB="0" distL="0" distR="0" wp14:anchorId="412CF83B" wp14:editId="73DA85CB">
            <wp:extent cx="3365121" cy="2868385"/>
            <wp:effectExtent l="0" t="0" r="0" b="0"/>
            <wp:docPr id="56650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4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290" cy="28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5B23" w14:textId="0A0FBF44" w:rsidR="00025C83" w:rsidRDefault="00025C83" w:rsidP="00025C83">
      <w:pPr>
        <w:ind w:left="360"/>
      </w:pPr>
      <w:r>
        <w:tab/>
        <w:t xml:space="preserve">Chọn Start Module =&gt; Finish: </w:t>
      </w:r>
    </w:p>
    <w:p w14:paraId="5E912D69" w14:textId="150C6435" w:rsidR="00025C83" w:rsidRDefault="00025C83" w:rsidP="00025C83">
      <w:pPr>
        <w:ind w:left="360"/>
        <w:jc w:val="center"/>
      </w:pPr>
      <w:r w:rsidRPr="00025C83">
        <w:drawing>
          <wp:inline distT="0" distB="0" distL="0" distR="0" wp14:anchorId="176D0D6A" wp14:editId="0915B797">
            <wp:extent cx="4208457" cy="2481943"/>
            <wp:effectExtent l="0" t="0" r="0" b="0"/>
            <wp:docPr id="189863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332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455" cy="24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033C" w14:textId="390F07BD" w:rsidR="00025C83" w:rsidRDefault="00025C83" w:rsidP="00025C83">
      <w:pPr>
        <w:ind w:left="360"/>
      </w:pPr>
      <w:r>
        <w:tab/>
      </w:r>
    </w:p>
    <w:p w14:paraId="76E747B4" w14:textId="03BBA5F9" w:rsidR="00CD4146" w:rsidRDefault="00B26FEA" w:rsidP="00025C83">
      <w:pPr>
        <w:ind w:left="360"/>
      </w:pPr>
      <w:r>
        <w:rPr>
          <w:noProof/>
        </w:rPr>
        <w:lastRenderedPageBreak/>
        <w:pict w14:anchorId="798A6944">
          <v:rect id="_x0000_s1030" style="position:absolute;left:0;text-align:left;margin-left:41.85pt;margin-top:22.6pt;width:29.6pt;height:25.65pt;z-index:251661824" filled="f" strokecolor="red" strokeweight="2.25pt"/>
        </w:pict>
      </w:r>
      <w:r w:rsidR="00025C83">
        <w:tab/>
      </w:r>
      <w:r w:rsidR="00CD4146">
        <w:t>Ta nạp code cho PLC:</w:t>
      </w:r>
    </w:p>
    <w:p w14:paraId="7FEF0A32" w14:textId="6139D35E" w:rsidR="00CD4146" w:rsidRDefault="007C0CA4" w:rsidP="00025C83">
      <w:pPr>
        <w:ind w:left="360"/>
      </w:pPr>
      <w:r w:rsidRPr="00D126C7">
        <w:drawing>
          <wp:inline distT="0" distB="0" distL="0" distR="0" wp14:anchorId="026E95F1" wp14:editId="677AFB64">
            <wp:extent cx="5458587" cy="323895"/>
            <wp:effectExtent l="0" t="0" r="8890" b="0"/>
            <wp:docPr id="879639525" name="Picture 87963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34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92F8" w14:textId="50DAF947" w:rsidR="00025C83" w:rsidRDefault="007C0CA4" w:rsidP="00CD4146">
      <w:pPr>
        <w:ind w:left="360" w:firstLine="360"/>
      </w:pPr>
      <w:r>
        <w:rPr>
          <w:noProof/>
        </w:rPr>
        <w:pict w14:anchorId="798A6944">
          <v:rect id="_x0000_s1031" style="position:absolute;left:0;text-align:left;margin-left:185pt;margin-top:21pt;width:29.6pt;height:25.65pt;z-index:251662848" filled="f" strokecolor="red" strokeweight="2.25pt"/>
        </w:pict>
      </w:r>
      <w:r w:rsidR="00025C83">
        <w:t xml:space="preserve">Sau đó chọn Run Mode và Go online </w:t>
      </w:r>
    </w:p>
    <w:p w14:paraId="2E94BF2F" w14:textId="7F6A1B23" w:rsidR="004367B0" w:rsidRDefault="004367B0" w:rsidP="00025C83">
      <w:pPr>
        <w:ind w:left="360"/>
      </w:pPr>
      <w:r w:rsidRPr="004367B0">
        <w:drawing>
          <wp:inline distT="0" distB="0" distL="0" distR="0" wp14:anchorId="3589F8D7" wp14:editId="0AE6D95E">
            <wp:extent cx="5644243" cy="261258"/>
            <wp:effectExtent l="0" t="0" r="0" b="0"/>
            <wp:docPr id="5845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82776" name=""/>
                    <pic:cNvPicPr/>
                  </pic:nvPicPr>
                  <pic:blipFill rotWithShape="1">
                    <a:blip r:embed="rId19"/>
                    <a:srcRect r="10864" b="5201"/>
                    <a:stretch/>
                  </pic:blipFill>
                  <pic:spPr bwMode="auto">
                    <a:xfrm>
                      <a:off x="0" y="0"/>
                      <a:ext cx="5644243" cy="26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DBFE" w14:textId="77777777" w:rsidR="00732C3A" w:rsidRDefault="00FF1D3B" w:rsidP="00732C3A">
      <w:pPr>
        <w:pStyle w:val="ListParagraph"/>
      </w:pPr>
      <w:r>
        <w:t>Link các component trong Factory với PLC</w:t>
      </w:r>
      <w:r w:rsidR="001E3A3A">
        <w:t xml:space="preserve"> </w:t>
      </w:r>
    </w:p>
    <w:p w14:paraId="23F2C121" w14:textId="77777777" w:rsidR="008839E2" w:rsidRDefault="00732C3A" w:rsidP="00732C3A">
      <w:pPr>
        <w:ind w:left="720"/>
      </w:pPr>
      <w:r>
        <w:t xml:space="preserve">Chọn File =&gt; Driver để mở bảng </w:t>
      </w:r>
      <w:r w:rsidR="008839E2">
        <w:t>Control:</w:t>
      </w:r>
    </w:p>
    <w:p w14:paraId="3500CC79" w14:textId="1FF34E02" w:rsidR="00224A85" w:rsidRDefault="00224A85" w:rsidP="00732C3A">
      <w:pPr>
        <w:ind w:left="720"/>
      </w:pPr>
      <w:r>
        <w:t>Kéo các thiết bị đã setup ban đầu vào các chân I/O trên PLC</w:t>
      </w:r>
    </w:p>
    <w:p w14:paraId="06F71D45" w14:textId="77777777" w:rsidR="00866CC4" w:rsidRDefault="004C6AE7" w:rsidP="004C6AE7">
      <w:pPr>
        <w:jc w:val="center"/>
      </w:pPr>
      <w:r w:rsidRPr="004C6AE7">
        <w:drawing>
          <wp:inline distT="0" distB="0" distL="0" distR="0" wp14:anchorId="4C78D205" wp14:editId="53CA770E">
            <wp:extent cx="6220683" cy="1643743"/>
            <wp:effectExtent l="0" t="0" r="0" b="0"/>
            <wp:docPr id="60165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0814" name=""/>
                    <pic:cNvPicPr/>
                  </pic:nvPicPr>
                  <pic:blipFill rotWithShape="1">
                    <a:blip r:embed="rId20"/>
                    <a:srcRect b="50836"/>
                    <a:stretch/>
                  </pic:blipFill>
                  <pic:spPr bwMode="auto">
                    <a:xfrm>
                      <a:off x="0" y="0"/>
                      <a:ext cx="6261621" cy="165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44428" w14:textId="77777777" w:rsidR="00131425" w:rsidRDefault="00866CC4" w:rsidP="00866CC4">
      <w:r>
        <w:tab/>
        <w:t>Ta có thể cấu hình chân I/O của PLC trên tab Configuration</w:t>
      </w:r>
      <w:r w:rsidR="00131425">
        <w:t>:</w:t>
      </w:r>
    </w:p>
    <w:p w14:paraId="507C9BDC" w14:textId="77777777" w:rsidR="00D665D5" w:rsidRDefault="0095413B" w:rsidP="0095413B">
      <w:pPr>
        <w:jc w:val="center"/>
      </w:pPr>
      <w:r w:rsidRPr="0095413B">
        <w:drawing>
          <wp:inline distT="0" distB="0" distL="0" distR="0" wp14:anchorId="74DC2499" wp14:editId="12A627C4">
            <wp:extent cx="5992586" cy="3220782"/>
            <wp:effectExtent l="0" t="0" r="0" b="0"/>
            <wp:docPr id="108657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24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255" cy="324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CEDF" w14:textId="07463E92" w:rsidR="007A24A2" w:rsidRPr="00732C3A" w:rsidRDefault="00D665D5" w:rsidP="00D665D5">
      <w:r>
        <w:tab/>
        <w:t>Sau đó, ấn Connect để Factory I/O có thể kết nối với PLC SIM</w:t>
      </w:r>
      <w:r w:rsidR="007A24A2">
        <w:br w:type="page"/>
      </w:r>
    </w:p>
    <w:p w14:paraId="5ABAF3F4" w14:textId="05996693" w:rsidR="00F838F6" w:rsidRDefault="00F838F6" w:rsidP="00C63632">
      <w:pPr>
        <w:pStyle w:val="Heading1"/>
      </w:pPr>
      <w:r w:rsidRPr="00C63632">
        <w:lastRenderedPageBreak/>
        <w:t xml:space="preserve">Kết quả </w:t>
      </w:r>
      <w:r w:rsidR="007A2847" w:rsidRPr="00C63632">
        <w:t>mô phỏng</w:t>
      </w:r>
      <w:r w:rsidR="003D6824" w:rsidRPr="00C63632">
        <w:t xml:space="preserve">: </w:t>
      </w:r>
    </w:p>
    <w:p w14:paraId="6800369D" w14:textId="77777777" w:rsidR="00317506" w:rsidRDefault="00EA0504" w:rsidP="00EA0504">
      <w:r>
        <w:tab/>
      </w:r>
      <w:r w:rsidR="00317506">
        <w:t xml:space="preserve">Kết quả mô phỏng: </w:t>
      </w:r>
    </w:p>
    <w:p w14:paraId="047EFC98" w14:textId="6CE86FAB" w:rsidR="00EA0504" w:rsidRDefault="00317506" w:rsidP="00317506">
      <w:pPr>
        <w:ind w:firstLine="720"/>
      </w:pPr>
      <w:hyperlink r:id="rId22" w:history="1">
        <w:r w:rsidRPr="00D06574">
          <w:rPr>
            <w:rStyle w:val="Hyperlink"/>
          </w:rPr>
          <w:t>https://www.youtube.com/watch?v=K3rEYBliBjs</w:t>
        </w:r>
      </w:hyperlink>
      <w:r>
        <w:t xml:space="preserve">  </w:t>
      </w:r>
    </w:p>
    <w:p w14:paraId="21C0C3FD" w14:textId="5F4610DF" w:rsidR="00317506" w:rsidRDefault="00317506" w:rsidP="00317506">
      <w:pPr>
        <w:ind w:firstLine="720"/>
      </w:pPr>
      <w:r>
        <w:t xml:space="preserve">Link chứa code tham khảo: </w:t>
      </w:r>
    </w:p>
    <w:p w14:paraId="540B9CA8" w14:textId="77777777" w:rsidR="00317506" w:rsidRPr="00EA0504" w:rsidRDefault="00317506" w:rsidP="00317506">
      <w:pPr>
        <w:ind w:firstLine="720"/>
      </w:pPr>
    </w:p>
    <w:p w14:paraId="3D9C89EE" w14:textId="2BE92D78" w:rsidR="003D6824" w:rsidRPr="00C63632" w:rsidRDefault="003D6824" w:rsidP="00C63632">
      <w:pPr>
        <w:pStyle w:val="Heading1"/>
      </w:pPr>
      <w:r w:rsidRPr="00C63632">
        <w:t xml:space="preserve">Cải tiến: </w:t>
      </w:r>
    </w:p>
    <w:p w14:paraId="38E39089" w14:textId="34698FBC" w:rsidR="003D6824" w:rsidRDefault="0001478E" w:rsidP="00C918A4">
      <w:pPr>
        <w:ind w:left="720"/>
      </w:pPr>
      <w:r>
        <w:t xml:space="preserve">Hệ thống trên có thể cải tiến bằng cách: </w:t>
      </w:r>
    </w:p>
    <w:p w14:paraId="5742FA86" w14:textId="5C0046F2" w:rsidR="0001478E" w:rsidRDefault="0001478E" w:rsidP="0001478E">
      <w:pPr>
        <w:pStyle w:val="ListParagraph"/>
        <w:numPr>
          <w:ilvl w:val="0"/>
          <w:numId w:val="10"/>
        </w:numPr>
      </w:pPr>
      <w:r>
        <w:t>Thêm Emergency Stop</w:t>
      </w:r>
      <w:r w:rsidR="00703106">
        <w:t>.</w:t>
      </w:r>
    </w:p>
    <w:p w14:paraId="7EB1F034" w14:textId="7F1822E9" w:rsidR="0001478E" w:rsidRPr="00C63632" w:rsidRDefault="0001478E" w:rsidP="0001478E">
      <w:pPr>
        <w:pStyle w:val="ListParagraph"/>
        <w:numPr>
          <w:ilvl w:val="0"/>
          <w:numId w:val="10"/>
        </w:numPr>
      </w:pPr>
      <w:r>
        <w:t>Màn hình hiển thị sản phẩm</w:t>
      </w:r>
      <w:r w:rsidR="00703106">
        <w:t>.</w:t>
      </w:r>
    </w:p>
    <w:sectPr w:rsidR="0001478E" w:rsidRPr="00C63632" w:rsidSect="0030327A">
      <w:pgSz w:w="12240" w:h="15840" w:code="1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2" type="#_x0000_t75" style="width:11.15pt;height:11.15pt" o:bullet="t">
        <v:imagedata r:id="rId1" o:title="mso12B9"/>
      </v:shape>
    </w:pict>
  </w:numPicBullet>
  <w:abstractNum w:abstractNumId="0" w15:restartNumberingAfterBreak="0">
    <w:nsid w:val="06BF7829"/>
    <w:multiLevelType w:val="hybridMultilevel"/>
    <w:tmpl w:val="14D6BC3C"/>
    <w:lvl w:ilvl="0" w:tplc="38EE4CBA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F554E"/>
    <w:multiLevelType w:val="hybridMultilevel"/>
    <w:tmpl w:val="397A7E7C"/>
    <w:lvl w:ilvl="0" w:tplc="D714B13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BB6D94"/>
    <w:multiLevelType w:val="hybridMultilevel"/>
    <w:tmpl w:val="74F097F4"/>
    <w:lvl w:ilvl="0" w:tplc="C8445C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966C27"/>
    <w:multiLevelType w:val="hybridMultilevel"/>
    <w:tmpl w:val="E272DD6C"/>
    <w:lvl w:ilvl="0" w:tplc="002270BC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B47993"/>
    <w:multiLevelType w:val="hybridMultilevel"/>
    <w:tmpl w:val="29588F1C"/>
    <w:lvl w:ilvl="0" w:tplc="7D1AF3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07E66"/>
    <w:multiLevelType w:val="hybridMultilevel"/>
    <w:tmpl w:val="9E3833A4"/>
    <w:lvl w:ilvl="0" w:tplc="758A9BCE">
      <w:start w:val="1"/>
      <w:numFmt w:val="bullet"/>
      <w:pStyle w:val="ListParagraph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4435CD"/>
    <w:multiLevelType w:val="hybridMultilevel"/>
    <w:tmpl w:val="5A32B8CE"/>
    <w:lvl w:ilvl="0" w:tplc="38EE4CB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541474"/>
    <w:multiLevelType w:val="hybridMultilevel"/>
    <w:tmpl w:val="267E2CA0"/>
    <w:lvl w:ilvl="0" w:tplc="0E0E982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EE456E6"/>
    <w:multiLevelType w:val="hybridMultilevel"/>
    <w:tmpl w:val="E356FE94"/>
    <w:lvl w:ilvl="0" w:tplc="04090007">
      <w:start w:val="1"/>
      <w:numFmt w:val="bullet"/>
      <w:lvlText w:val=""/>
      <w:lvlPicBulletId w:val="0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7F2F018E"/>
    <w:multiLevelType w:val="hybridMultilevel"/>
    <w:tmpl w:val="C1C64860"/>
    <w:lvl w:ilvl="0" w:tplc="D77C477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32198253">
    <w:abstractNumId w:val="2"/>
  </w:num>
  <w:num w:numId="2" w16cid:durableId="1452163412">
    <w:abstractNumId w:val="6"/>
  </w:num>
  <w:num w:numId="3" w16cid:durableId="551431933">
    <w:abstractNumId w:val="9"/>
  </w:num>
  <w:num w:numId="4" w16cid:durableId="519053936">
    <w:abstractNumId w:val="8"/>
  </w:num>
  <w:num w:numId="5" w16cid:durableId="40255638">
    <w:abstractNumId w:val="1"/>
  </w:num>
  <w:num w:numId="6" w16cid:durableId="1638990113">
    <w:abstractNumId w:val="0"/>
  </w:num>
  <w:num w:numId="7" w16cid:durableId="644701104">
    <w:abstractNumId w:val="4"/>
  </w:num>
  <w:num w:numId="8" w16cid:durableId="1567259976">
    <w:abstractNumId w:val="3"/>
  </w:num>
  <w:num w:numId="9" w16cid:durableId="814954002">
    <w:abstractNumId w:val="5"/>
  </w:num>
  <w:num w:numId="10" w16cid:durableId="12783668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0495"/>
    <w:rsid w:val="00004853"/>
    <w:rsid w:val="0001478E"/>
    <w:rsid w:val="00025C83"/>
    <w:rsid w:val="00076A4A"/>
    <w:rsid w:val="000B3F10"/>
    <w:rsid w:val="000F3986"/>
    <w:rsid w:val="00131425"/>
    <w:rsid w:val="00133F0E"/>
    <w:rsid w:val="0014674C"/>
    <w:rsid w:val="001A0DA2"/>
    <w:rsid w:val="001B1BE1"/>
    <w:rsid w:val="001B699D"/>
    <w:rsid w:val="001C3357"/>
    <w:rsid w:val="001E3A3A"/>
    <w:rsid w:val="001F6DA0"/>
    <w:rsid w:val="00224A85"/>
    <w:rsid w:val="00243457"/>
    <w:rsid w:val="00297EB6"/>
    <w:rsid w:val="002E192F"/>
    <w:rsid w:val="00300062"/>
    <w:rsid w:val="0030327A"/>
    <w:rsid w:val="0031049A"/>
    <w:rsid w:val="003120F5"/>
    <w:rsid w:val="00317506"/>
    <w:rsid w:val="00317693"/>
    <w:rsid w:val="00377094"/>
    <w:rsid w:val="003908E4"/>
    <w:rsid w:val="003B67BA"/>
    <w:rsid w:val="003D6824"/>
    <w:rsid w:val="003E3605"/>
    <w:rsid w:val="003E45EB"/>
    <w:rsid w:val="004367B0"/>
    <w:rsid w:val="004572D4"/>
    <w:rsid w:val="00457574"/>
    <w:rsid w:val="004C6AE7"/>
    <w:rsid w:val="004E2753"/>
    <w:rsid w:val="004E3796"/>
    <w:rsid w:val="0050636A"/>
    <w:rsid w:val="00582404"/>
    <w:rsid w:val="00586108"/>
    <w:rsid w:val="005C2560"/>
    <w:rsid w:val="006034CB"/>
    <w:rsid w:val="00647B2D"/>
    <w:rsid w:val="00653D9E"/>
    <w:rsid w:val="00665FDB"/>
    <w:rsid w:val="006A5C9A"/>
    <w:rsid w:val="006B2E07"/>
    <w:rsid w:val="006F5526"/>
    <w:rsid w:val="006F7326"/>
    <w:rsid w:val="00703106"/>
    <w:rsid w:val="00704E48"/>
    <w:rsid w:val="00732C3A"/>
    <w:rsid w:val="007362A1"/>
    <w:rsid w:val="00756502"/>
    <w:rsid w:val="00765A60"/>
    <w:rsid w:val="00765BA7"/>
    <w:rsid w:val="007918F3"/>
    <w:rsid w:val="007A24A2"/>
    <w:rsid w:val="007A2847"/>
    <w:rsid w:val="007C0CA4"/>
    <w:rsid w:val="007C734B"/>
    <w:rsid w:val="00866CC4"/>
    <w:rsid w:val="00877B87"/>
    <w:rsid w:val="00882FC1"/>
    <w:rsid w:val="008839E2"/>
    <w:rsid w:val="008F7C2A"/>
    <w:rsid w:val="00904F9D"/>
    <w:rsid w:val="009115EC"/>
    <w:rsid w:val="0095413B"/>
    <w:rsid w:val="009C3552"/>
    <w:rsid w:val="009D0495"/>
    <w:rsid w:val="009E02AF"/>
    <w:rsid w:val="00A55A18"/>
    <w:rsid w:val="00A94F5E"/>
    <w:rsid w:val="00AA754A"/>
    <w:rsid w:val="00AF5372"/>
    <w:rsid w:val="00B26FEA"/>
    <w:rsid w:val="00B373EA"/>
    <w:rsid w:val="00BD3AAB"/>
    <w:rsid w:val="00BF4EA7"/>
    <w:rsid w:val="00C14E2C"/>
    <w:rsid w:val="00C31867"/>
    <w:rsid w:val="00C6172A"/>
    <w:rsid w:val="00C63632"/>
    <w:rsid w:val="00C918A4"/>
    <w:rsid w:val="00CC15F8"/>
    <w:rsid w:val="00CD4146"/>
    <w:rsid w:val="00CE39E2"/>
    <w:rsid w:val="00D12597"/>
    <w:rsid w:val="00D126C7"/>
    <w:rsid w:val="00D25A51"/>
    <w:rsid w:val="00D665D5"/>
    <w:rsid w:val="00DA735E"/>
    <w:rsid w:val="00DF30BD"/>
    <w:rsid w:val="00E4330A"/>
    <w:rsid w:val="00E63A91"/>
    <w:rsid w:val="00E9586F"/>
    <w:rsid w:val="00EA0504"/>
    <w:rsid w:val="00EC0D8C"/>
    <w:rsid w:val="00F21458"/>
    <w:rsid w:val="00F51B2A"/>
    <w:rsid w:val="00F82D22"/>
    <w:rsid w:val="00F838F6"/>
    <w:rsid w:val="00F941DB"/>
    <w:rsid w:val="00FB2484"/>
    <w:rsid w:val="00FB6B48"/>
    <w:rsid w:val="00FD31D2"/>
    <w:rsid w:val="00FD3A5B"/>
    <w:rsid w:val="00FF1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3BB682C8"/>
  <w15:chartTrackingRefBased/>
  <w15:docId w15:val="{BDCAC20F-6C6E-4C37-96AE-46F254F2F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674C"/>
    <w:pPr>
      <w:spacing w:line="24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63632"/>
    <w:pPr>
      <w:keepNext/>
      <w:keepLines/>
      <w:spacing w:before="240" w:after="0" w:line="360" w:lineRule="auto"/>
      <w:outlineLvl w:val="0"/>
    </w:pPr>
    <w:rPr>
      <w:rFonts w:eastAsiaTheme="majorEastAsia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597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color w:val="833C0B" w:themeColor="accent2" w:themeShade="80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2597"/>
    <w:pPr>
      <w:keepNext/>
      <w:keepLines/>
      <w:spacing w:before="40" w:after="0"/>
      <w:outlineLvl w:val="3"/>
    </w:pPr>
    <w:rPr>
      <w:rFonts w:eastAsiaTheme="majorEastAsia" w:cstheme="majorBidi"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632"/>
    <w:rPr>
      <w:rFonts w:ascii="Times New Roman" w:eastAsiaTheme="majorEastAsia" w:hAnsi="Times New Roman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2597"/>
    <w:rPr>
      <w:rFonts w:ascii="Times New Roman" w:eastAsiaTheme="majorEastAsia" w:hAnsi="Times New Roman" w:cstheme="majorBidi"/>
      <w:b/>
      <w:color w:val="833C0B" w:themeColor="accent2" w:themeShade="8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12597"/>
    <w:rPr>
      <w:rFonts w:ascii="Times New Roman" w:eastAsiaTheme="majorEastAsia" w:hAnsi="Times New Roman" w:cstheme="majorBidi"/>
      <w:iCs/>
      <w:color w:val="2F5496" w:themeColor="accent1" w:themeShade="BF"/>
      <w:sz w:val="26"/>
    </w:rPr>
  </w:style>
  <w:style w:type="paragraph" w:styleId="ListParagraph">
    <w:name w:val="List Paragraph"/>
    <w:basedOn w:val="Normal"/>
    <w:autoRedefine/>
    <w:uiPriority w:val="34"/>
    <w:qFormat/>
    <w:rsid w:val="007918F3"/>
    <w:pPr>
      <w:numPr>
        <w:numId w:val="9"/>
      </w:numPr>
      <w:contextualSpacing/>
    </w:pPr>
  </w:style>
  <w:style w:type="table" w:styleId="TableGrid">
    <w:name w:val="Table Grid"/>
    <w:basedOn w:val="TableNormal"/>
    <w:uiPriority w:val="39"/>
    <w:rsid w:val="00E63A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63A9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F39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39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hyperlink" Target="https://factoryio.helpscoutdocs.com/article/37-s7-plcsim-template-projects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watch?v=K3rEYBliBj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420</Words>
  <Characters>2394</Characters>
  <Application>Microsoft Office Word</Application>
  <DocSecurity>0</DocSecurity>
  <Lines>19</Lines>
  <Paragraphs>5</Paragraphs>
  <ScaleCrop>false</ScaleCrop>
  <Company/>
  <LinksUpToDate>false</LinksUpToDate>
  <CharactersWithSpaces>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Khuu Long</dc:creator>
  <cp:keywords/>
  <dc:description/>
  <cp:lastModifiedBy>Duy Khuu Long</cp:lastModifiedBy>
  <cp:revision>106</cp:revision>
  <dcterms:created xsi:type="dcterms:W3CDTF">2023-10-09T03:55:00Z</dcterms:created>
  <dcterms:modified xsi:type="dcterms:W3CDTF">2023-10-11T08:31:00Z</dcterms:modified>
</cp:coreProperties>
</file>